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6B44" w:rsidRPr="008F6B44" w:rsidRDefault="008F6B44" w:rsidP="008F6B44">
      <w:pPr>
        <w:spacing w:line="240" w:lineRule="auto"/>
        <w:ind w:left="0" w:hanging="2"/>
        <w:rPr>
          <w:color w:val="222222"/>
          <w:sz w:val="22"/>
          <w:szCs w:val="22"/>
        </w:rPr>
      </w:pPr>
    </w:p>
    <w:p w:rsidR="008F6B44" w:rsidRPr="008F6B44" w:rsidRDefault="008F6B44" w:rsidP="008F6B44">
      <w:pPr>
        <w:spacing w:line="240" w:lineRule="auto"/>
        <w:ind w:left="0" w:hanging="2"/>
        <w:rPr>
          <w:color w:val="222222"/>
          <w:sz w:val="22"/>
          <w:szCs w:val="22"/>
          <w:shd w:val="clear" w:color="auto" w:fill="FFFFFF"/>
        </w:rPr>
      </w:pPr>
      <w:r w:rsidRPr="008F6B44">
        <w:rPr>
          <w:color w:val="222222"/>
          <w:sz w:val="22"/>
          <w:szCs w:val="22"/>
        </w:rPr>
        <w:t>Tim Holbert is President of the American Veterans Center, a non-profit organization dedicated to ‘preserving America’s heroic memory’ by spotlighting heroes of American military history and beyond.  The AVC's programming features television and documentary projects, speaker programs, and major public events all surrounding a brand of ‘aspirational history’ – spotlighting men and women who inspire us, and appeal to our better angels.</w:t>
      </w:r>
      <w:r w:rsidRPr="008F6B44">
        <w:rPr>
          <w:color w:val="222222"/>
          <w:sz w:val="22"/>
          <w:szCs w:val="22"/>
        </w:rPr>
        <w:br/>
      </w:r>
      <w:r w:rsidRPr="008F6B44">
        <w:rPr>
          <w:color w:val="222222"/>
          <w:sz w:val="22"/>
          <w:szCs w:val="22"/>
        </w:rPr>
        <w:br/>
        <w:t>Mr. Holbert is creator and producer of the Emmy-winning annual television special, </w:t>
      </w:r>
      <w:r w:rsidRPr="008F6B44">
        <w:rPr>
          <w:i/>
          <w:iCs/>
          <w:color w:val="222222"/>
          <w:sz w:val="22"/>
          <w:szCs w:val="22"/>
        </w:rPr>
        <w:t>American Valor: A Salute to Our Heroes</w:t>
      </w:r>
      <w:r w:rsidRPr="008F6B44">
        <w:rPr>
          <w:color w:val="222222"/>
          <w:sz w:val="22"/>
          <w:szCs w:val="22"/>
        </w:rPr>
        <w:t xml:space="preserve">, a Veterans Day salute to military heroes from World War II to the present day.  American Valor brings together heroes – both legendary and unsung – their stories introduced by Hollywood celebrities, including </w:t>
      </w:r>
      <w:r w:rsidRPr="008F6B44">
        <w:rPr>
          <w:color w:val="222222"/>
          <w:sz w:val="22"/>
          <w:szCs w:val="22"/>
          <w:shd w:val="clear" w:color="auto" w:fill="FFFFFF"/>
        </w:rPr>
        <w:t xml:space="preserve">George Clooney, Tom Cruise, Chris Evans, Harrison Ford, Morgan Freeman, Jake Gyllenhaal, Scarlett Johansson, John </w:t>
      </w:r>
      <w:proofErr w:type="spellStart"/>
      <w:r w:rsidRPr="008F6B44">
        <w:rPr>
          <w:color w:val="222222"/>
          <w:sz w:val="22"/>
          <w:szCs w:val="22"/>
          <w:shd w:val="clear" w:color="auto" w:fill="FFFFFF"/>
        </w:rPr>
        <w:t>Krasinski</w:t>
      </w:r>
      <w:proofErr w:type="spellEnd"/>
      <w:r w:rsidRPr="008F6B44">
        <w:rPr>
          <w:color w:val="222222"/>
          <w:sz w:val="22"/>
          <w:szCs w:val="22"/>
          <w:shd w:val="clear" w:color="auto" w:fill="FFFFFF"/>
        </w:rPr>
        <w:t xml:space="preserve">, Matthew </w:t>
      </w:r>
      <w:proofErr w:type="spellStart"/>
      <w:r w:rsidRPr="008F6B44">
        <w:rPr>
          <w:color w:val="222222"/>
          <w:sz w:val="22"/>
          <w:szCs w:val="22"/>
          <w:shd w:val="clear" w:color="auto" w:fill="FFFFFF"/>
        </w:rPr>
        <w:t>McConaughey</w:t>
      </w:r>
      <w:proofErr w:type="spellEnd"/>
      <w:r w:rsidRPr="008F6B44">
        <w:rPr>
          <w:color w:val="222222"/>
          <w:sz w:val="22"/>
          <w:szCs w:val="22"/>
          <w:shd w:val="clear" w:color="auto" w:fill="FFFFFF"/>
        </w:rPr>
        <w:t>, Tracy Morgan, Chris Pine, Chris Pratt, Robin Roberts, Renee Zellweger, and many more.</w:t>
      </w:r>
    </w:p>
    <w:p w:rsidR="008F6B44" w:rsidRPr="008F6B44" w:rsidRDefault="008F6B44" w:rsidP="008F6B44">
      <w:pPr>
        <w:spacing w:line="240" w:lineRule="auto"/>
        <w:ind w:left="0" w:hanging="2"/>
        <w:rPr>
          <w:color w:val="222222"/>
          <w:sz w:val="22"/>
          <w:szCs w:val="22"/>
          <w:shd w:val="clear" w:color="auto" w:fill="FFFFFF"/>
        </w:rPr>
      </w:pPr>
    </w:p>
    <w:p w:rsidR="008F6B44" w:rsidRPr="008F6B44" w:rsidRDefault="008F6B44" w:rsidP="008F6B44">
      <w:pPr>
        <w:spacing w:line="240" w:lineRule="auto"/>
        <w:ind w:left="0" w:hanging="2"/>
        <w:rPr>
          <w:color w:val="222222"/>
          <w:sz w:val="22"/>
          <w:szCs w:val="22"/>
        </w:rPr>
      </w:pPr>
      <w:r w:rsidRPr="008F6B44">
        <w:rPr>
          <w:color w:val="222222"/>
          <w:sz w:val="22"/>
          <w:szCs w:val="22"/>
        </w:rPr>
        <w:t>Mr. Holbert is producer of the </w:t>
      </w:r>
      <w:r w:rsidRPr="008F6B44">
        <w:rPr>
          <w:i/>
          <w:iCs/>
          <w:color w:val="222222"/>
          <w:sz w:val="22"/>
          <w:szCs w:val="22"/>
        </w:rPr>
        <w:t>National Memorial Day Parade </w:t>
      </w:r>
      <w:r w:rsidRPr="008F6B44">
        <w:rPr>
          <w:color w:val="222222"/>
          <w:sz w:val="22"/>
          <w:szCs w:val="22"/>
        </w:rPr>
        <w:t>in Washington, DC.  Inaugurated 20 years ago in conjunction with the dedication of the National World War II Memorial, Memorial Day weekend 2004, the parade has grown into the largest Memorial Day event in the nation, with more than 250,000 spectators annually and an international television broadcast that includes coverage on ABC/CBS/NBC/Fox stations and American Forces Network.</w:t>
      </w:r>
    </w:p>
    <w:p w:rsidR="008F6B44" w:rsidRPr="008F6B44" w:rsidRDefault="008F6B44" w:rsidP="008F6B44">
      <w:pPr>
        <w:spacing w:line="240" w:lineRule="auto"/>
        <w:ind w:left="0" w:hanging="2"/>
        <w:rPr>
          <w:color w:val="222222"/>
          <w:sz w:val="22"/>
          <w:szCs w:val="22"/>
        </w:rPr>
      </w:pPr>
    </w:p>
    <w:p w:rsidR="008F6B44" w:rsidRPr="008F6B44" w:rsidRDefault="008F6B44" w:rsidP="008F6B44">
      <w:pPr>
        <w:spacing w:line="240" w:lineRule="auto"/>
        <w:ind w:left="0" w:hanging="2"/>
        <w:rPr>
          <w:iCs/>
          <w:color w:val="222222"/>
          <w:sz w:val="22"/>
          <w:szCs w:val="22"/>
        </w:rPr>
      </w:pPr>
      <w:r w:rsidRPr="008F6B44">
        <w:rPr>
          <w:color w:val="222222"/>
          <w:sz w:val="22"/>
          <w:szCs w:val="22"/>
        </w:rPr>
        <w:t>He is also creator of the annual special </w:t>
      </w:r>
      <w:r w:rsidRPr="008F6B44">
        <w:rPr>
          <w:i/>
          <w:iCs/>
          <w:color w:val="222222"/>
          <w:sz w:val="22"/>
          <w:szCs w:val="22"/>
        </w:rPr>
        <w:t>The Wounded Warrior Experience</w:t>
      </w:r>
      <w:r w:rsidRPr="008F6B44">
        <w:rPr>
          <w:iCs/>
          <w:color w:val="222222"/>
          <w:sz w:val="22"/>
          <w:szCs w:val="22"/>
        </w:rPr>
        <w:t>, filmed on location at the National Archives and airing Veterans Day weekend.  The program, which spotlights stories of resilience among wounded veterans and service members, serves as the opening event of the AVC’s Annual Veterans Conference, drawing together many of America’s most distinguished veterans, where they share their lessons and experiences with hundreds of military academy and ROTC students.  Additional television credits include Executive Producer of</w:t>
      </w:r>
      <w:r w:rsidRPr="008F6B44">
        <w:rPr>
          <w:color w:val="222222"/>
          <w:sz w:val="22"/>
          <w:szCs w:val="22"/>
        </w:rPr>
        <w:t xml:space="preserve"> the Emmy-winning public television documentary </w:t>
      </w:r>
      <w:r w:rsidRPr="008F6B44">
        <w:rPr>
          <w:i/>
          <w:iCs/>
          <w:color w:val="222222"/>
          <w:sz w:val="22"/>
          <w:szCs w:val="22"/>
        </w:rPr>
        <w:t xml:space="preserve">Doolittle's Raiders: A Final Toast, </w:t>
      </w:r>
      <w:r w:rsidRPr="008F6B44">
        <w:rPr>
          <w:iCs/>
          <w:color w:val="222222"/>
          <w:sz w:val="22"/>
          <w:szCs w:val="22"/>
        </w:rPr>
        <w:t>airing on PBS stations nationwide.</w:t>
      </w:r>
    </w:p>
    <w:p w:rsidR="008F6B44" w:rsidRPr="008F6B44" w:rsidRDefault="008F6B44" w:rsidP="008F6B44">
      <w:pPr>
        <w:spacing w:line="240" w:lineRule="auto"/>
        <w:ind w:left="0" w:hanging="2"/>
        <w:rPr>
          <w:iCs/>
          <w:color w:val="222222"/>
          <w:sz w:val="22"/>
          <w:szCs w:val="22"/>
        </w:rPr>
      </w:pPr>
    </w:p>
    <w:p w:rsidR="008F6B44" w:rsidRPr="008F6B44" w:rsidRDefault="008F6B44" w:rsidP="008F6B44">
      <w:pPr>
        <w:spacing w:line="240" w:lineRule="auto"/>
        <w:ind w:left="0" w:hanging="2"/>
        <w:rPr>
          <w:iCs/>
          <w:color w:val="222222"/>
          <w:sz w:val="22"/>
          <w:szCs w:val="22"/>
        </w:rPr>
      </w:pPr>
      <w:r w:rsidRPr="008F6B44">
        <w:rPr>
          <w:iCs/>
          <w:color w:val="222222"/>
          <w:sz w:val="22"/>
          <w:szCs w:val="22"/>
        </w:rPr>
        <w:t xml:space="preserve">Under his direction, the AVC launched an extensive oral history preservation project, with interviews of veterans and history makers of the last 80 years filmed by AVC having been viewed a combined 350 million times on YouTube and Facebook.  These interviews have been leveraged for use by the National Park Service, the Marine Corps Memorial, the National World War II Museum, the Ronald Reagan Presidential Library and Museum, among many other museums and institutions, along with documentaries appearing on Netflix, PBS, </w:t>
      </w:r>
      <w:proofErr w:type="spellStart"/>
      <w:r w:rsidRPr="008F6B44">
        <w:rPr>
          <w:iCs/>
          <w:color w:val="222222"/>
          <w:sz w:val="22"/>
          <w:szCs w:val="22"/>
        </w:rPr>
        <w:t>NatGeo</w:t>
      </w:r>
      <w:proofErr w:type="spellEnd"/>
      <w:r w:rsidRPr="008F6B44">
        <w:rPr>
          <w:iCs/>
          <w:color w:val="222222"/>
          <w:sz w:val="22"/>
          <w:szCs w:val="22"/>
        </w:rPr>
        <w:t>, and other outlets.</w:t>
      </w:r>
    </w:p>
    <w:p w:rsidR="008F6B44" w:rsidRPr="008F6B44" w:rsidRDefault="008F6B44" w:rsidP="008F6B44">
      <w:pPr>
        <w:spacing w:line="240" w:lineRule="auto"/>
        <w:ind w:left="0" w:hanging="2"/>
        <w:rPr>
          <w:color w:val="222222"/>
          <w:sz w:val="22"/>
          <w:szCs w:val="22"/>
        </w:rPr>
      </w:pPr>
    </w:p>
    <w:p w:rsidR="008F6B44" w:rsidRPr="008F6B44" w:rsidRDefault="00E8167C" w:rsidP="008F6B44">
      <w:pPr>
        <w:spacing w:line="240" w:lineRule="auto"/>
        <w:ind w:left="0" w:hanging="2"/>
        <w:rPr>
          <w:color w:val="222222"/>
          <w:sz w:val="22"/>
          <w:szCs w:val="22"/>
        </w:rPr>
      </w:pPr>
      <w:r>
        <w:rPr>
          <w:color w:val="222222"/>
          <w:sz w:val="22"/>
          <w:szCs w:val="22"/>
        </w:rPr>
        <w:t xml:space="preserve">As a writer and producer, he is the recipient of three Emmy Awards, and is also </w:t>
      </w:r>
      <w:r w:rsidR="008F6B44" w:rsidRPr="008F6B44">
        <w:rPr>
          <w:color w:val="222222"/>
          <w:sz w:val="22"/>
          <w:szCs w:val="22"/>
        </w:rPr>
        <w:t>is the editor of two published books - </w:t>
      </w:r>
      <w:r w:rsidR="008F6B44" w:rsidRPr="008F6B44">
        <w:rPr>
          <w:i/>
          <w:iCs/>
          <w:color w:val="222222"/>
          <w:sz w:val="22"/>
          <w:szCs w:val="22"/>
        </w:rPr>
        <w:t>Home of the Brave</w:t>
      </w:r>
      <w:r w:rsidR="008F6B44" w:rsidRPr="008F6B44">
        <w:rPr>
          <w:color w:val="222222"/>
          <w:sz w:val="22"/>
          <w:szCs w:val="22"/>
        </w:rPr>
        <w:t> and </w:t>
      </w:r>
      <w:r w:rsidR="008F6B44" w:rsidRPr="008F6B44">
        <w:rPr>
          <w:i/>
          <w:iCs/>
          <w:color w:val="222222"/>
          <w:sz w:val="22"/>
          <w:szCs w:val="22"/>
        </w:rPr>
        <w:t>Their Finest Hour</w:t>
      </w:r>
      <w:r>
        <w:rPr>
          <w:i/>
          <w:iCs/>
          <w:color w:val="222222"/>
          <w:sz w:val="22"/>
          <w:szCs w:val="22"/>
        </w:rPr>
        <w:t>: Profiles of American Veterans.</w:t>
      </w:r>
      <w:bookmarkStart w:id="0" w:name="_GoBack"/>
      <w:bookmarkEnd w:id="0"/>
      <w:r w:rsidRPr="008F6B44">
        <w:rPr>
          <w:color w:val="222222"/>
          <w:sz w:val="22"/>
          <w:szCs w:val="22"/>
        </w:rPr>
        <w:t xml:space="preserve"> </w:t>
      </w:r>
      <w:r w:rsidR="008F6B44" w:rsidRPr="008F6B44">
        <w:rPr>
          <w:color w:val="222222"/>
          <w:sz w:val="22"/>
          <w:szCs w:val="22"/>
        </w:rPr>
        <w:br/>
      </w:r>
      <w:r w:rsidR="008F6B44" w:rsidRPr="008F6B44">
        <w:rPr>
          <w:color w:val="222222"/>
          <w:sz w:val="22"/>
          <w:szCs w:val="22"/>
        </w:rPr>
        <w:br/>
        <w:t>Mr. Holbert is a graduate of Miami University with Bachelor's degrees in Economics, History, and Mass Communications, and holds an M.A. in Economics from George Mason University. </w:t>
      </w:r>
    </w:p>
    <w:p w:rsidR="00835A13" w:rsidRPr="008F6B44" w:rsidRDefault="00AE2678" w:rsidP="008F6B44">
      <w:pPr>
        <w:ind w:left="0" w:hanging="2"/>
      </w:pPr>
      <w:r w:rsidRPr="008F6B44">
        <w:t xml:space="preserve"> </w:t>
      </w:r>
    </w:p>
    <w:sectPr w:rsidR="00835A13" w:rsidRPr="008F6B44">
      <w:headerReference w:type="default" r:id="rId7"/>
      <w:footerReference w:type="default" r:id="rId8"/>
      <w:pgSz w:w="12240" w:h="15840"/>
      <w:pgMar w:top="1440" w:right="1426" w:bottom="1382" w:left="1426" w:header="720" w:footer="662"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1FD5" w:rsidRDefault="00AE2678">
      <w:pPr>
        <w:spacing w:line="240" w:lineRule="auto"/>
        <w:ind w:left="0" w:hanging="2"/>
      </w:pPr>
      <w:r>
        <w:separator/>
      </w:r>
    </w:p>
  </w:endnote>
  <w:endnote w:type="continuationSeparator" w:id="0">
    <w:p w:rsidR="00D31FD5" w:rsidRDefault="00AE2678">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5A13" w:rsidRDefault="00AE2678">
    <w:pPr>
      <w:pBdr>
        <w:top w:val="nil"/>
        <w:left w:val="nil"/>
        <w:bottom w:val="nil"/>
        <w:right w:val="nil"/>
        <w:between w:val="nil"/>
      </w:pBdr>
      <w:tabs>
        <w:tab w:val="center" w:pos="4320"/>
        <w:tab w:val="right" w:pos="8640"/>
      </w:tabs>
      <w:spacing w:line="240" w:lineRule="auto"/>
      <w:ind w:left="0" w:hanging="2"/>
      <w:jc w:val="center"/>
      <w:rPr>
        <w:color w:val="000000"/>
        <w:sz w:val="20"/>
        <w:szCs w:val="20"/>
      </w:rPr>
    </w:pPr>
    <w:r>
      <w:rPr>
        <w:color w:val="000000"/>
        <w:sz w:val="20"/>
        <w:szCs w:val="20"/>
      </w:rPr>
      <w:t xml:space="preserve">American Veterans Center </w:t>
    </w:r>
    <w:r>
      <w:rPr>
        <w:rFonts w:ascii="Noto Sans Symbols" w:eastAsia="Noto Sans Symbols" w:hAnsi="Noto Sans Symbols" w:cs="Noto Sans Symbols"/>
        <w:color w:val="000000"/>
        <w:sz w:val="20"/>
        <w:szCs w:val="20"/>
      </w:rPr>
      <w:t>♦</w:t>
    </w:r>
    <w:r>
      <w:rPr>
        <w:color w:val="000000"/>
        <w:sz w:val="20"/>
        <w:szCs w:val="20"/>
      </w:rPr>
      <w:t xml:space="preserve">World War II Veterans Committee </w:t>
    </w:r>
    <w:r>
      <w:rPr>
        <w:rFonts w:ascii="Noto Sans Symbols" w:eastAsia="Noto Sans Symbols" w:hAnsi="Noto Sans Symbols" w:cs="Noto Sans Symbols"/>
        <w:color w:val="000000"/>
        <w:sz w:val="20"/>
        <w:szCs w:val="20"/>
      </w:rPr>
      <w:t>♦</w:t>
    </w:r>
    <w:r>
      <w:rPr>
        <w:color w:val="000000"/>
        <w:sz w:val="20"/>
        <w:szCs w:val="20"/>
      </w:rPr>
      <w:t xml:space="preserve"> National Vietnam Veterans Committee</w:t>
    </w:r>
  </w:p>
  <w:p w:rsidR="00835A13" w:rsidRDefault="00AE2678">
    <w:pPr>
      <w:pBdr>
        <w:top w:val="nil"/>
        <w:left w:val="nil"/>
        <w:bottom w:val="nil"/>
        <w:right w:val="nil"/>
        <w:between w:val="nil"/>
      </w:pBdr>
      <w:tabs>
        <w:tab w:val="center" w:pos="4320"/>
        <w:tab w:val="right" w:pos="8640"/>
      </w:tabs>
      <w:spacing w:line="240" w:lineRule="auto"/>
      <w:ind w:left="0" w:hanging="2"/>
      <w:jc w:val="center"/>
      <w:rPr>
        <w:color w:val="000000"/>
        <w:sz w:val="20"/>
        <w:szCs w:val="20"/>
      </w:rPr>
    </w:pPr>
    <w:r>
      <w:rPr>
        <w:color w:val="000000"/>
        <w:sz w:val="20"/>
        <w:szCs w:val="20"/>
      </w:rPr>
      <w:t>A project of the American Studies Center</w:t>
    </w:r>
  </w:p>
  <w:p w:rsidR="00835A13" w:rsidRDefault="00AE2678">
    <w:pPr>
      <w:pBdr>
        <w:top w:val="nil"/>
        <w:left w:val="nil"/>
        <w:bottom w:val="nil"/>
        <w:right w:val="nil"/>
        <w:between w:val="nil"/>
      </w:pBdr>
      <w:tabs>
        <w:tab w:val="center" w:pos="4320"/>
        <w:tab w:val="right" w:pos="8640"/>
      </w:tabs>
      <w:spacing w:line="240" w:lineRule="auto"/>
      <w:ind w:left="0" w:hanging="2"/>
      <w:jc w:val="center"/>
      <w:rPr>
        <w:color w:val="000000"/>
        <w:sz w:val="20"/>
        <w:szCs w:val="20"/>
      </w:rPr>
    </w:pPr>
    <w:r>
      <w:rPr>
        <w:color w:val="000000"/>
        <w:sz w:val="20"/>
        <w:szCs w:val="20"/>
      </w:rPr>
      <w:t>1100 North Glebe Rd. Suite 910 Arlington, VA 22201</w:t>
    </w:r>
  </w:p>
  <w:p w:rsidR="00835A13" w:rsidRDefault="00AE2678">
    <w:pPr>
      <w:pBdr>
        <w:top w:val="nil"/>
        <w:left w:val="nil"/>
        <w:bottom w:val="nil"/>
        <w:right w:val="nil"/>
        <w:between w:val="nil"/>
      </w:pBdr>
      <w:tabs>
        <w:tab w:val="center" w:pos="4320"/>
        <w:tab w:val="right" w:pos="8640"/>
      </w:tabs>
      <w:spacing w:line="240" w:lineRule="auto"/>
      <w:ind w:left="0" w:hanging="2"/>
      <w:jc w:val="center"/>
      <w:rPr>
        <w:color w:val="000000"/>
        <w:sz w:val="20"/>
        <w:szCs w:val="20"/>
      </w:rPr>
    </w:pPr>
    <w:r>
      <w:rPr>
        <w:color w:val="000000"/>
        <w:sz w:val="20"/>
        <w:szCs w:val="20"/>
      </w:rPr>
      <w:t xml:space="preserve">P: 703/302-1012 F: 571/480-4141 www.americanveteranscenter.com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1FD5" w:rsidRDefault="00AE2678">
      <w:pPr>
        <w:spacing w:line="240" w:lineRule="auto"/>
        <w:ind w:left="0" w:hanging="2"/>
      </w:pPr>
      <w:r>
        <w:separator/>
      </w:r>
    </w:p>
  </w:footnote>
  <w:footnote w:type="continuationSeparator" w:id="0">
    <w:p w:rsidR="00D31FD5" w:rsidRDefault="00AE2678">
      <w:pPr>
        <w:spacing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5A13" w:rsidRDefault="00AE2678">
    <w:pPr>
      <w:pBdr>
        <w:top w:val="nil"/>
        <w:left w:val="nil"/>
        <w:bottom w:val="nil"/>
        <w:right w:val="nil"/>
        <w:between w:val="nil"/>
      </w:pBdr>
      <w:tabs>
        <w:tab w:val="center" w:pos="4320"/>
        <w:tab w:val="right" w:pos="8640"/>
      </w:tabs>
      <w:spacing w:line="240" w:lineRule="auto"/>
      <w:ind w:left="0" w:hanging="2"/>
      <w:rPr>
        <w:color w:val="000000"/>
        <w:sz w:val="20"/>
        <w:szCs w:val="20"/>
      </w:rPr>
    </w:pPr>
    <w:r>
      <w:rPr>
        <w:noProof/>
        <w:lang w:eastAsia="en-US"/>
      </w:rPr>
      <w:drawing>
        <wp:anchor distT="0" distB="0" distL="0" distR="0" simplePos="0" relativeHeight="251658240" behindDoc="0" locked="0" layoutInCell="1" hidden="0" allowOverlap="1">
          <wp:simplePos x="0" y="0"/>
          <wp:positionH relativeFrom="column">
            <wp:posOffset>699770</wp:posOffset>
          </wp:positionH>
          <wp:positionV relativeFrom="paragraph">
            <wp:posOffset>0</wp:posOffset>
          </wp:positionV>
          <wp:extent cx="4561840" cy="1593215"/>
          <wp:effectExtent l="0" t="0" r="0" b="0"/>
          <wp:wrapTopAndBottom distT="0" distB="0"/>
          <wp:docPr id="102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4561840" cy="1593215"/>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A13"/>
    <w:rsid w:val="00835A13"/>
    <w:rsid w:val="008F6B44"/>
    <w:rsid w:val="00A20D8F"/>
    <w:rsid w:val="00AE2678"/>
    <w:rsid w:val="00D31FD5"/>
    <w:rsid w:val="00E816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9629D0-3450-44C9-84ED-542E42B3B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line="1" w:lineRule="atLeast"/>
      <w:ind w:leftChars="-1" w:left="-1" w:hangingChars="1" w:hanging="1"/>
      <w:textDirection w:val="btLr"/>
      <w:textAlignment w:val="top"/>
      <w:outlineLvl w:val="0"/>
    </w:pPr>
    <w:rPr>
      <w:position w:val="-1"/>
      <w:lang w:eastAsia="ar-SA"/>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Absatz-Standardschriftart">
    <w:name w:val="Absatz-Standardschriftart"/>
    <w:rPr>
      <w:w w:val="100"/>
      <w:position w:val="-1"/>
      <w:effect w:val="none"/>
      <w:vertAlign w:val="baseline"/>
      <w:cs w:val="0"/>
      <w:em w:val="none"/>
    </w:rPr>
  </w:style>
  <w:style w:type="character" w:customStyle="1" w:styleId="WW-Absatz-Standardschriftart">
    <w:name w:val="WW-Absatz-Standardschriftart"/>
    <w:rPr>
      <w:w w:val="100"/>
      <w:position w:val="-1"/>
      <w:effect w:val="none"/>
      <w:vertAlign w:val="baseline"/>
      <w:cs w:val="0"/>
      <w:em w:val="none"/>
    </w:rPr>
  </w:style>
  <w:style w:type="character" w:customStyle="1" w:styleId="WW-Absatz-Standardschriftart1">
    <w:name w:val="WW-Absatz-Standardschriftart1"/>
    <w:rPr>
      <w:w w:val="100"/>
      <w:position w:val="-1"/>
      <w:effect w:val="none"/>
      <w:vertAlign w:val="baseline"/>
      <w:cs w:val="0"/>
      <w:em w:val="none"/>
    </w:rPr>
  </w:style>
  <w:style w:type="character" w:customStyle="1" w:styleId="WW-Absatz-Standardschriftart11">
    <w:name w:val="WW-Absatz-Standardschriftart11"/>
    <w:rPr>
      <w:w w:val="100"/>
      <w:position w:val="-1"/>
      <w:effect w:val="none"/>
      <w:vertAlign w:val="baseline"/>
      <w:cs w:val="0"/>
      <w:em w:val="none"/>
    </w:rPr>
  </w:style>
  <w:style w:type="character" w:customStyle="1" w:styleId="WW-Absatz-Standardschriftart111">
    <w:name w:val="WW-Absatz-Standardschriftart111"/>
    <w:rPr>
      <w:w w:val="100"/>
      <w:position w:val="-1"/>
      <w:effect w:val="none"/>
      <w:vertAlign w:val="baseline"/>
      <w:cs w:val="0"/>
      <w:em w:val="none"/>
    </w:rPr>
  </w:style>
  <w:style w:type="character" w:customStyle="1" w:styleId="WW-Absatz-Standardschriftart1111">
    <w:name w:val="WW-Absatz-Standardschriftart1111"/>
    <w:rPr>
      <w:w w:val="100"/>
      <w:position w:val="-1"/>
      <w:effect w:val="none"/>
      <w:vertAlign w:val="baseline"/>
      <w:cs w:val="0"/>
      <w:em w:val="none"/>
    </w:rPr>
  </w:style>
  <w:style w:type="character" w:customStyle="1" w:styleId="WW-Absatz-Standardschriftart11111">
    <w:name w:val="WW-Absatz-Standardschriftart11111"/>
    <w:rPr>
      <w:w w:val="100"/>
      <w:position w:val="-1"/>
      <w:effect w:val="none"/>
      <w:vertAlign w:val="baseline"/>
      <w:cs w:val="0"/>
      <w:em w:val="none"/>
    </w:rPr>
  </w:style>
  <w:style w:type="character" w:customStyle="1" w:styleId="WW-Absatz-Standardschriftart111111">
    <w:name w:val="WW-Absatz-Standardschriftart111111"/>
    <w:rPr>
      <w:w w:val="100"/>
      <w:position w:val="-1"/>
      <w:effect w:val="none"/>
      <w:vertAlign w:val="baseline"/>
      <w:cs w:val="0"/>
      <w:em w:val="none"/>
    </w:rPr>
  </w:style>
  <w:style w:type="character" w:customStyle="1" w:styleId="WW-DefaultParagraphFont">
    <w:name w:val="WW-Default Paragraph Font"/>
    <w:rPr>
      <w:w w:val="100"/>
      <w:position w:val="-1"/>
      <w:effect w:val="none"/>
      <w:vertAlign w:val="baseline"/>
      <w:cs w:val="0"/>
      <w:em w:val="none"/>
    </w:rPr>
  </w:style>
  <w:style w:type="character" w:styleId="Hyperlink">
    <w:name w:val="Hyperlink"/>
    <w:rPr>
      <w:color w:val="0000FF"/>
      <w:w w:val="100"/>
      <w:position w:val="-1"/>
      <w:u w:val="single"/>
      <w:effect w:val="none"/>
      <w:vertAlign w:val="baseline"/>
      <w:cs w:val="0"/>
      <w:em w:val="none"/>
    </w:rPr>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pPr>
      <w:suppressLineNumbers/>
      <w:spacing w:before="120" w:after="120"/>
    </w:pPr>
    <w:rPr>
      <w:i/>
      <w:iCs/>
    </w:rPr>
  </w:style>
  <w:style w:type="paragraph" w:customStyle="1" w:styleId="Index">
    <w:name w:val="Index"/>
    <w:basedOn w:val="Normal"/>
    <w:pPr>
      <w:suppressLineNumbers/>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customStyle="1" w:styleId="object2">
    <w:name w:val="object2"/>
    <w:rPr>
      <w:color w:val="00008B"/>
      <w:w w:val="100"/>
      <w:position w:val="-1"/>
      <w:u w:val="none"/>
      <w:effect w:val="none"/>
      <w:shd w:val="clear" w:color="auto" w:fill="auto"/>
      <w:vertAlign w:val="baseline"/>
      <w:cs w:val="0"/>
      <w:em w:val="no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yMpavczf42EMOy/X8d10NpgTrew==">AMUW2mVyCd/u8ULGiVJ2FkenqB6lzNy/LqlPV4ChMHWNhLahJNxbDWfnVxExwNsZw7F0CePG/oFU1wleNFVnQlNHxnRxk/T2lU4XktpmUkbf27cwuxzdYsQ=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450</Words>
  <Characters>2585</Characters>
  <Application>Microsoft Office Word</Application>
  <DocSecurity>0</DocSecurity>
  <Lines>41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jmichels</dc:creator>
  <cp:lastModifiedBy>Microsoft account</cp:lastModifiedBy>
  <cp:revision>3</cp:revision>
  <dcterms:created xsi:type="dcterms:W3CDTF">2024-04-02T14:39:00Z</dcterms:created>
  <dcterms:modified xsi:type="dcterms:W3CDTF">2024-04-02T14:40:00Z</dcterms:modified>
</cp:coreProperties>
</file>